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46667" w14:textId="7751D458" w:rsidR="00CD28EA" w:rsidRPr="00C6494B" w:rsidRDefault="0032670F" w:rsidP="00C6494B">
      <w:pPr>
        <w:shd w:val="clear" w:color="auto" w:fill="FFFFFF" w:themeFill="background1"/>
        <w:jc w:val="center"/>
        <w:rPr>
          <w:rFonts w:ascii="Arial" w:hAnsi="Arial" w:cs="Arial"/>
          <w:b/>
        </w:rPr>
      </w:pPr>
      <w:r w:rsidRPr="003375BF">
        <w:rPr>
          <w:rFonts w:ascii="Arial" w:hAnsi="Arial" w:cs="Arial"/>
          <w:b/>
        </w:rPr>
        <w:t>OPIS PRZEDMIOTU ZAMÓWIENIA</w:t>
      </w:r>
      <w:r w:rsidR="00B8236D">
        <w:rPr>
          <w:rFonts w:ascii="Arial" w:hAnsi="Arial" w:cs="Arial"/>
          <w:b/>
        </w:rPr>
        <w:t xml:space="preserve"> CZ. </w:t>
      </w:r>
      <w:r w:rsidR="00216776">
        <w:rPr>
          <w:rFonts w:ascii="Arial" w:hAnsi="Arial" w:cs="Arial"/>
          <w:b/>
        </w:rPr>
        <w:t xml:space="preserve">1 </w:t>
      </w:r>
      <w:r w:rsidR="00B8236D">
        <w:rPr>
          <w:rFonts w:ascii="Arial" w:hAnsi="Arial" w:cs="Arial"/>
          <w:b/>
        </w:rPr>
        <w:t>– SPRZĘT AGD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5529"/>
        <w:gridCol w:w="850"/>
      </w:tblGrid>
      <w:tr w:rsidR="00903FD9" w:rsidRPr="005524BC" w14:paraId="0760695E" w14:textId="77777777" w:rsidTr="002C5327">
        <w:trPr>
          <w:trHeight w:val="454"/>
        </w:trPr>
        <w:tc>
          <w:tcPr>
            <w:tcW w:w="562" w:type="dxa"/>
            <w:vAlign w:val="center"/>
          </w:tcPr>
          <w:p w14:paraId="11D93ACA" w14:textId="77777777" w:rsidR="00903FD9" w:rsidRPr="005524BC" w:rsidRDefault="00903FD9" w:rsidP="009B1D7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24B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14:paraId="55B101CB" w14:textId="77777777" w:rsidR="00903FD9" w:rsidRPr="005524BC" w:rsidRDefault="00903FD9" w:rsidP="002C532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24BC">
              <w:rPr>
                <w:rFonts w:ascii="Arial" w:hAnsi="Arial" w:cs="Arial"/>
                <w:b/>
                <w:sz w:val="20"/>
                <w:szCs w:val="20"/>
              </w:rPr>
              <w:t>ASORTYMENT</w:t>
            </w:r>
          </w:p>
        </w:tc>
        <w:tc>
          <w:tcPr>
            <w:tcW w:w="5529" w:type="dxa"/>
            <w:vAlign w:val="center"/>
          </w:tcPr>
          <w:p w14:paraId="029E9B3F" w14:textId="77777777" w:rsidR="00903FD9" w:rsidRPr="005524BC" w:rsidRDefault="00903FD9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24BC">
              <w:rPr>
                <w:rFonts w:ascii="Arial" w:hAnsi="Arial" w:cs="Arial"/>
                <w:b/>
                <w:sz w:val="20"/>
                <w:szCs w:val="20"/>
              </w:rPr>
              <w:t>PARAMETRY</w:t>
            </w:r>
          </w:p>
        </w:tc>
        <w:tc>
          <w:tcPr>
            <w:tcW w:w="850" w:type="dxa"/>
            <w:vAlign w:val="center"/>
          </w:tcPr>
          <w:p w14:paraId="19B672D7" w14:textId="77777777" w:rsidR="00903FD9" w:rsidRPr="005524BC" w:rsidRDefault="00D224DD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</w:tr>
      <w:tr w:rsidR="00903FD9" w:rsidRPr="00234538" w14:paraId="0D01E188" w14:textId="77777777" w:rsidTr="002C5327">
        <w:trPr>
          <w:trHeight w:val="246"/>
        </w:trPr>
        <w:tc>
          <w:tcPr>
            <w:tcW w:w="562" w:type="dxa"/>
            <w:vAlign w:val="center"/>
          </w:tcPr>
          <w:p w14:paraId="18B6FBAA" w14:textId="77777777" w:rsidR="00903FD9" w:rsidRPr="00234538" w:rsidRDefault="00903FD9" w:rsidP="009B1D7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34538">
              <w:rPr>
                <w:rFonts w:ascii="Arial" w:hAnsi="Arial" w:cs="Arial"/>
                <w:b/>
                <w:sz w:val="16"/>
                <w:szCs w:val="20"/>
              </w:rPr>
              <w:t>1.</w:t>
            </w:r>
          </w:p>
        </w:tc>
        <w:tc>
          <w:tcPr>
            <w:tcW w:w="2268" w:type="dxa"/>
            <w:vAlign w:val="center"/>
          </w:tcPr>
          <w:p w14:paraId="3EE16B4B" w14:textId="77777777" w:rsidR="00903FD9" w:rsidRPr="00234538" w:rsidRDefault="00903FD9" w:rsidP="002C532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34538">
              <w:rPr>
                <w:rFonts w:ascii="Arial" w:hAnsi="Arial" w:cs="Arial"/>
                <w:b/>
                <w:sz w:val="16"/>
                <w:szCs w:val="20"/>
              </w:rPr>
              <w:t>2.</w:t>
            </w:r>
          </w:p>
        </w:tc>
        <w:tc>
          <w:tcPr>
            <w:tcW w:w="5529" w:type="dxa"/>
            <w:vAlign w:val="center"/>
          </w:tcPr>
          <w:p w14:paraId="68DE0179" w14:textId="77777777" w:rsidR="00903FD9" w:rsidRPr="00234538" w:rsidRDefault="00903FD9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34538">
              <w:rPr>
                <w:rFonts w:ascii="Arial" w:hAnsi="Arial" w:cs="Arial"/>
                <w:b/>
                <w:sz w:val="16"/>
                <w:szCs w:val="20"/>
              </w:rPr>
              <w:t>3.</w:t>
            </w:r>
          </w:p>
        </w:tc>
        <w:tc>
          <w:tcPr>
            <w:tcW w:w="850" w:type="dxa"/>
            <w:vAlign w:val="center"/>
          </w:tcPr>
          <w:p w14:paraId="27EB6802" w14:textId="77777777" w:rsidR="00903FD9" w:rsidRPr="00234538" w:rsidRDefault="00D224DD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4</w:t>
            </w:r>
          </w:p>
        </w:tc>
      </w:tr>
      <w:tr w:rsidR="00B8236D" w:rsidRPr="005524BC" w14:paraId="58138987" w14:textId="77777777" w:rsidTr="002C5327">
        <w:trPr>
          <w:trHeight w:val="2608"/>
        </w:trPr>
        <w:tc>
          <w:tcPr>
            <w:tcW w:w="562" w:type="dxa"/>
            <w:shd w:val="clear" w:color="auto" w:fill="auto"/>
            <w:vAlign w:val="center"/>
          </w:tcPr>
          <w:p w14:paraId="1C35D8DA" w14:textId="77777777" w:rsidR="00B8236D" w:rsidRPr="005524BC" w:rsidRDefault="00B8236D" w:rsidP="00B8236D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24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3CA927" w14:textId="58F885D9" w:rsidR="00B8236D" w:rsidRPr="00B8236D" w:rsidRDefault="00B8236D" w:rsidP="002C532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b/>
                <w:sz w:val="18"/>
                <w:szCs w:val="18"/>
              </w:rPr>
              <w:t>Czajnik elektryczny</w:t>
            </w:r>
          </w:p>
        </w:tc>
        <w:tc>
          <w:tcPr>
            <w:tcW w:w="5529" w:type="dxa"/>
            <w:vAlign w:val="center"/>
          </w:tcPr>
          <w:p w14:paraId="1045D7C4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pojemność co najmniej 1,7 L</w:t>
            </w:r>
          </w:p>
          <w:p w14:paraId="62733CF6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obrotowa podstawa 360 stopni</w:t>
            </w:r>
          </w:p>
          <w:p w14:paraId="79F6A37F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 xml:space="preserve">- płaski element grzejny </w:t>
            </w:r>
          </w:p>
          <w:p w14:paraId="05EB4231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7D5F">
              <w:rPr>
                <w:rFonts w:ascii="Arial" w:hAnsi="Arial" w:cs="Arial"/>
                <w:sz w:val="18"/>
                <w:szCs w:val="18"/>
              </w:rPr>
              <w:t>zabezpieczenie przed przegrzaniem</w:t>
            </w:r>
          </w:p>
          <w:p w14:paraId="2D56F970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wyposażony w filtr zatrzymujący osady</w:t>
            </w:r>
          </w:p>
          <w:p w14:paraId="7CAC1AE5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podstawa antypoślizgowa</w:t>
            </w:r>
          </w:p>
          <w:p w14:paraId="7190C1E4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odchylne otwieranie pokrywy</w:t>
            </w:r>
          </w:p>
          <w:p w14:paraId="596B4E06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wskaźnik poziomu wody</w:t>
            </w:r>
          </w:p>
          <w:p w14:paraId="049D2250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moc maksymalna 2200 W</w:t>
            </w:r>
          </w:p>
          <w:p w14:paraId="373207DF" w14:textId="52D53900" w:rsidR="00B8236D" w:rsidRPr="00B8236D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rok produkcji co najmniej 2025</w:t>
            </w:r>
          </w:p>
        </w:tc>
        <w:tc>
          <w:tcPr>
            <w:tcW w:w="850" w:type="dxa"/>
            <w:vAlign w:val="center"/>
          </w:tcPr>
          <w:p w14:paraId="1564D386" w14:textId="3FF08EF4" w:rsidR="00B8236D" w:rsidRPr="00F6537F" w:rsidRDefault="00EF48D7" w:rsidP="00B8236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</w:tr>
      <w:tr w:rsidR="00B8236D" w:rsidRPr="005524BC" w14:paraId="0B9387AD" w14:textId="77777777" w:rsidTr="002C5327">
        <w:trPr>
          <w:trHeight w:val="1474"/>
        </w:trPr>
        <w:tc>
          <w:tcPr>
            <w:tcW w:w="562" w:type="dxa"/>
            <w:shd w:val="clear" w:color="auto" w:fill="auto"/>
            <w:vAlign w:val="center"/>
          </w:tcPr>
          <w:p w14:paraId="008FF5AF" w14:textId="77777777" w:rsidR="00B8236D" w:rsidRPr="005524BC" w:rsidRDefault="00B8236D" w:rsidP="00B8236D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24B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4BEEC2" w14:textId="46D8CBCE" w:rsidR="00B8236D" w:rsidRPr="00B8236D" w:rsidRDefault="00B8236D" w:rsidP="002C532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7D5F">
              <w:rPr>
                <w:rFonts w:ascii="Arial" w:hAnsi="Arial" w:cs="Arial"/>
                <w:b/>
                <w:sz w:val="18"/>
                <w:szCs w:val="18"/>
              </w:rPr>
              <w:t>Kuchenka mikrofalowa</w:t>
            </w:r>
          </w:p>
        </w:tc>
        <w:tc>
          <w:tcPr>
            <w:tcW w:w="5529" w:type="dxa"/>
            <w:vAlign w:val="center"/>
          </w:tcPr>
          <w:p w14:paraId="1299444C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urządzenie wolnostojące</w:t>
            </w:r>
          </w:p>
          <w:p w14:paraId="1CDDE04B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moc mikrofal co najmniej 700 W</w:t>
            </w:r>
          </w:p>
          <w:p w14:paraId="06F25812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sterowanie elektroniczne lub mechaniczne</w:t>
            </w:r>
          </w:p>
          <w:p w14:paraId="1A294E35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pojemność co najmniej 20L</w:t>
            </w:r>
          </w:p>
          <w:p w14:paraId="3DAA0C6A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funkcje podstawowe: podgrzewanie, rozmrażanie</w:t>
            </w:r>
          </w:p>
          <w:p w14:paraId="3FAB0B16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talerz obrotowy co najmniej fi 24 cm</w:t>
            </w:r>
          </w:p>
          <w:p w14:paraId="1FD516E6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co najmniej 5 poziomów mocy</w:t>
            </w:r>
          </w:p>
          <w:p w14:paraId="4CDC291B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 xml:space="preserve">- otwieranie ręczne </w:t>
            </w:r>
          </w:p>
          <w:p w14:paraId="3521C973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wyposażona w oświetlenie wewnętrzne</w:t>
            </w:r>
          </w:p>
          <w:p w14:paraId="301353BE" w14:textId="060F6579" w:rsidR="00B8236D" w:rsidRPr="00B8236D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rok produkcji co najmniej 2025</w:t>
            </w:r>
          </w:p>
        </w:tc>
        <w:tc>
          <w:tcPr>
            <w:tcW w:w="850" w:type="dxa"/>
            <w:vAlign w:val="center"/>
          </w:tcPr>
          <w:p w14:paraId="70807849" w14:textId="66692664" w:rsidR="00B8236D" w:rsidRPr="00F6537F" w:rsidRDefault="00EF48D7" w:rsidP="00B8236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B8236D" w:rsidRPr="005524BC" w14:paraId="1BFBBCD2" w14:textId="77777777" w:rsidTr="002C5327">
        <w:trPr>
          <w:trHeight w:val="1474"/>
        </w:trPr>
        <w:tc>
          <w:tcPr>
            <w:tcW w:w="562" w:type="dxa"/>
            <w:shd w:val="clear" w:color="auto" w:fill="auto"/>
            <w:vAlign w:val="center"/>
          </w:tcPr>
          <w:p w14:paraId="35C8B4C4" w14:textId="77777777" w:rsidR="00B8236D" w:rsidRPr="005524BC" w:rsidRDefault="00B8236D" w:rsidP="00B8236D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747643" w14:textId="0190B947" w:rsidR="00B8236D" w:rsidRPr="00B8236D" w:rsidRDefault="00B8236D" w:rsidP="002C532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7D5F">
              <w:rPr>
                <w:rFonts w:ascii="Arial" w:hAnsi="Arial" w:cs="Arial"/>
                <w:b/>
                <w:sz w:val="18"/>
                <w:szCs w:val="18"/>
              </w:rPr>
              <w:t>Lodówka mała</w:t>
            </w:r>
          </w:p>
        </w:tc>
        <w:tc>
          <w:tcPr>
            <w:tcW w:w="5529" w:type="dxa"/>
            <w:vAlign w:val="center"/>
          </w:tcPr>
          <w:p w14:paraId="6728F430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urządzenie wolnostojące</w:t>
            </w:r>
          </w:p>
          <w:p w14:paraId="292CB413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liczba drzwi: 1 lub 2</w:t>
            </w:r>
          </w:p>
          <w:p w14:paraId="33050030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sterowanie mechaniczne</w:t>
            </w:r>
          </w:p>
          <w:p w14:paraId="61E50F9F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wbudowana komora zamrażarki</w:t>
            </w:r>
          </w:p>
          <w:p w14:paraId="2B952CF7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minimum 1 szuflada chłodziarki pełnej szerokości</w:t>
            </w:r>
          </w:p>
          <w:p w14:paraId="14EAD048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 xml:space="preserve">- minimum 2 półki szklane w części chłodzącej </w:t>
            </w:r>
          </w:p>
          <w:p w14:paraId="0F4517C0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minimum 2 balkoniki na drzwiach</w:t>
            </w:r>
          </w:p>
          <w:p w14:paraId="68ACE010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wysokość 140-155 cm/szerokość 50-60cm/głębokość 50-70cm</w:t>
            </w:r>
          </w:p>
          <w:p w14:paraId="4B1CB24F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objętość minimum 190L</w:t>
            </w:r>
          </w:p>
          <w:p w14:paraId="26F15B24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 xml:space="preserve">- oświetlenie wewnętrzne </w:t>
            </w:r>
          </w:p>
          <w:p w14:paraId="144230C6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napięcie 230 V</w:t>
            </w:r>
          </w:p>
          <w:p w14:paraId="4A55D45A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możliwość zmiany kierunku otwierania drzwi</w:t>
            </w:r>
          </w:p>
          <w:p w14:paraId="61E9E5D8" w14:textId="282098B5" w:rsidR="00B8236D" w:rsidRPr="00B8236D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rok produkcji co najmniej 2025</w:t>
            </w:r>
          </w:p>
        </w:tc>
        <w:tc>
          <w:tcPr>
            <w:tcW w:w="850" w:type="dxa"/>
            <w:vAlign w:val="center"/>
          </w:tcPr>
          <w:p w14:paraId="652372E6" w14:textId="774A7E5D" w:rsidR="00B8236D" w:rsidRPr="00F6537F" w:rsidRDefault="00EF48D7" w:rsidP="00B8236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</w:tr>
      <w:tr w:rsidR="00B8236D" w:rsidRPr="005524BC" w14:paraId="69B367C8" w14:textId="77777777" w:rsidTr="002C5327">
        <w:trPr>
          <w:trHeight w:val="1701"/>
        </w:trPr>
        <w:tc>
          <w:tcPr>
            <w:tcW w:w="562" w:type="dxa"/>
            <w:shd w:val="clear" w:color="auto" w:fill="FFFFFF" w:themeFill="background1"/>
            <w:vAlign w:val="center"/>
          </w:tcPr>
          <w:p w14:paraId="238780E8" w14:textId="77777777" w:rsidR="00B8236D" w:rsidRPr="005524BC" w:rsidRDefault="00B8236D" w:rsidP="00B8236D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B67C06C" w14:textId="61155566" w:rsidR="00B8236D" w:rsidRPr="00B8236D" w:rsidRDefault="00B8236D" w:rsidP="002C532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7D5F">
              <w:rPr>
                <w:rFonts w:ascii="Arial" w:hAnsi="Arial" w:cs="Arial"/>
                <w:b/>
                <w:sz w:val="18"/>
                <w:szCs w:val="18"/>
              </w:rPr>
              <w:t>Lodówka duża</w:t>
            </w:r>
          </w:p>
        </w:tc>
        <w:tc>
          <w:tcPr>
            <w:tcW w:w="5529" w:type="dxa"/>
            <w:vAlign w:val="center"/>
          </w:tcPr>
          <w:p w14:paraId="6D4D00F5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urządzenie wolnostojące</w:t>
            </w:r>
          </w:p>
          <w:p w14:paraId="3E2A981D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liczba drzwi: 1 lub 2</w:t>
            </w:r>
          </w:p>
          <w:p w14:paraId="031A61FC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sterowanie elektroniczne lub mechaniczne</w:t>
            </w:r>
          </w:p>
          <w:p w14:paraId="262DC509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wbudowana komora zamrażarki</w:t>
            </w:r>
          </w:p>
          <w:p w14:paraId="44EC9E7F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minimum 1 szuflada chłodziarki pełnej szerokości</w:t>
            </w:r>
          </w:p>
          <w:p w14:paraId="44894FC5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 xml:space="preserve">- minimum 2 półki szklane w części chłodzącej </w:t>
            </w:r>
          </w:p>
          <w:p w14:paraId="62C6060A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minimum 2 balkoniki na drzwiach</w:t>
            </w:r>
          </w:p>
          <w:p w14:paraId="61E2A6CA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wysokość 180-185 cm/szerokość 55-65cm/głębokość 60-75cm</w:t>
            </w:r>
          </w:p>
          <w:p w14:paraId="4F258892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objętość minimum 300L</w:t>
            </w:r>
          </w:p>
          <w:p w14:paraId="6DF5262C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 xml:space="preserve">- Pełny </w:t>
            </w:r>
            <w:proofErr w:type="spellStart"/>
            <w:r w:rsidRPr="00AB7D5F">
              <w:rPr>
                <w:rFonts w:ascii="Arial" w:hAnsi="Arial" w:cs="Arial"/>
                <w:sz w:val="18"/>
                <w:szCs w:val="18"/>
              </w:rPr>
              <w:t>NoFrost</w:t>
            </w:r>
            <w:proofErr w:type="spellEnd"/>
          </w:p>
          <w:p w14:paraId="70C65DB8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 xml:space="preserve">- oświetlenie wewnętrzne </w:t>
            </w:r>
          </w:p>
          <w:p w14:paraId="05063FE0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napięcie 230 V</w:t>
            </w:r>
          </w:p>
          <w:p w14:paraId="5BCD3ABB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możliwość zmiany kierunku otwierania drzwi</w:t>
            </w:r>
          </w:p>
          <w:p w14:paraId="564DEB2A" w14:textId="0A7A1EC2" w:rsidR="00B8236D" w:rsidRPr="00B8236D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rok produkcji co najmniej 2025</w:t>
            </w:r>
          </w:p>
        </w:tc>
        <w:tc>
          <w:tcPr>
            <w:tcW w:w="850" w:type="dxa"/>
            <w:vAlign w:val="center"/>
          </w:tcPr>
          <w:p w14:paraId="064394E2" w14:textId="1B0D1E49" w:rsidR="00B8236D" w:rsidRPr="00F6537F" w:rsidRDefault="00EF48D7" w:rsidP="00B8236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B8236D" w:rsidRPr="005524BC" w14:paraId="1AF002DD" w14:textId="77777777" w:rsidTr="002C5327">
        <w:trPr>
          <w:trHeight w:val="1417"/>
        </w:trPr>
        <w:tc>
          <w:tcPr>
            <w:tcW w:w="562" w:type="dxa"/>
            <w:shd w:val="clear" w:color="auto" w:fill="auto"/>
            <w:vAlign w:val="center"/>
          </w:tcPr>
          <w:p w14:paraId="22A16103" w14:textId="77777777" w:rsidR="00B8236D" w:rsidRPr="005524BC" w:rsidRDefault="00B8236D" w:rsidP="00B8236D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F5A8C4" w14:textId="72F6868A" w:rsidR="00B8236D" w:rsidRPr="00B8236D" w:rsidRDefault="00B8236D" w:rsidP="002C532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7D5F">
              <w:rPr>
                <w:rFonts w:ascii="Arial" w:hAnsi="Arial" w:cs="Arial"/>
                <w:b/>
                <w:sz w:val="18"/>
                <w:szCs w:val="18"/>
              </w:rPr>
              <w:t>Ekspres ciśnieniowy automatyczny (minimum 3 rodzaje kaw)</w:t>
            </w:r>
          </w:p>
        </w:tc>
        <w:tc>
          <w:tcPr>
            <w:tcW w:w="5529" w:type="dxa"/>
            <w:vAlign w:val="center"/>
          </w:tcPr>
          <w:p w14:paraId="381E4608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urządzenie wolnostojące</w:t>
            </w:r>
          </w:p>
          <w:p w14:paraId="7C716E9B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typ ekspresu automatyczny</w:t>
            </w:r>
          </w:p>
          <w:p w14:paraId="26AD1803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sterowanie elektroniczne</w:t>
            </w:r>
          </w:p>
          <w:p w14:paraId="597EED8D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 xml:space="preserve">- wbudowany młynek </w:t>
            </w:r>
          </w:p>
          <w:p w14:paraId="756C187B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możliwość wykorzystania kawy mielonej i ziarnistej</w:t>
            </w:r>
          </w:p>
          <w:p w14:paraId="4EF413DB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wymienny filtr do wody</w:t>
            </w:r>
          </w:p>
          <w:p w14:paraId="04AA8510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pojemnik na wodę minimum 1,7 l</w:t>
            </w:r>
          </w:p>
          <w:p w14:paraId="1CBF7BC0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funkcja spieniania mleka, regulacja mocy kawy</w:t>
            </w:r>
          </w:p>
          <w:p w14:paraId="78FB2C6B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 xml:space="preserve">- pojemnik na odpady </w:t>
            </w:r>
          </w:p>
          <w:p w14:paraId="56E40380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automatyczny program oczyszczania i odkamieniania</w:t>
            </w:r>
          </w:p>
          <w:p w14:paraId="04671E72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moc minimum 1400 W</w:t>
            </w:r>
          </w:p>
          <w:p w14:paraId="03079FD5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pojemność zbiornika na ziarna minimum 250 g</w:t>
            </w:r>
          </w:p>
          <w:p w14:paraId="568B6C7E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możliwość przygotowania minimum 3 rodzajów kawy</w:t>
            </w:r>
          </w:p>
          <w:p w14:paraId="3DCE0DDE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 xml:space="preserve">- możliwość regulacji adaptera </w:t>
            </w:r>
          </w:p>
          <w:p w14:paraId="24F6E44D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ciśnienie minimum 15 bar</w:t>
            </w:r>
          </w:p>
          <w:p w14:paraId="2EA131F8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wyjmowana tacka ociekowa</w:t>
            </w:r>
          </w:p>
          <w:p w14:paraId="7906C252" w14:textId="77777777" w:rsidR="00B8236D" w:rsidRPr="00AB7D5F" w:rsidRDefault="00B8236D" w:rsidP="00B8236D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sygnalizacja konieczności uzupełnienia wody i odkamieniania</w:t>
            </w:r>
          </w:p>
          <w:p w14:paraId="62E46149" w14:textId="769452D1" w:rsidR="00B8236D" w:rsidRPr="00B8236D" w:rsidRDefault="00B8236D" w:rsidP="00B8236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rok produkcji co najmniej 2025</w:t>
            </w:r>
          </w:p>
        </w:tc>
        <w:tc>
          <w:tcPr>
            <w:tcW w:w="850" w:type="dxa"/>
            <w:vAlign w:val="center"/>
          </w:tcPr>
          <w:p w14:paraId="6E75093B" w14:textId="265F5117" w:rsidR="00B8236D" w:rsidRPr="00F6537F" w:rsidRDefault="00B8236D" w:rsidP="00B8236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B8236D" w:rsidRPr="005524BC" w14:paraId="4634A698" w14:textId="77777777" w:rsidTr="002C5327">
        <w:trPr>
          <w:trHeight w:val="2379"/>
        </w:trPr>
        <w:tc>
          <w:tcPr>
            <w:tcW w:w="562" w:type="dxa"/>
            <w:shd w:val="clear" w:color="auto" w:fill="auto"/>
            <w:vAlign w:val="center"/>
          </w:tcPr>
          <w:p w14:paraId="3A8EA9B4" w14:textId="44034695" w:rsidR="00B8236D" w:rsidRPr="005524BC" w:rsidRDefault="00EF48D7" w:rsidP="00B8236D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CA24D5" w14:textId="77777777" w:rsidR="00B8236D" w:rsidRPr="00AB7D5F" w:rsidRDefault="00B8236D" w:rsidP="002C532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7D5F">
              <w:rPr>
                <w:rFonts w:ascii="Arial" w:hAnsi="Arial" w:cs="Arial"/>
                <w:b/>
                <w:sz w:val="18"/>
                <w:szCs w:val="18"/>
              </w:rPr>
              <w:t xml:space="preserve">Robot </w:t>
            </w:r>
            <w:proofErr w:type="spellStart"/>
            <w:r w:rsidRPr="00AB7D5F">
              <w:rPr>
                <w:rFonts w:ascii="Arial" w:hAnsi="Arial" w:cs="Arial"/>
                <w:b/>
                <w:sz w:val="18"/>
                <w:szCs w:val="18"/>
              </w:rPr>
              <w:t>Coupe</w:t>
            </w:r>
            <w:proofErr w:type="spellEnd"/>
            <w:r w:rsidRPr="00AB7D5F">
              <w:rPr>
                <w:rFonts w:ascii="Arial" w:hAnsi="Arial" w:cs="Arial"/>
                <w:b/>
                <w:sz w:val="18"/>
                <w:szCs w:val="18"/>
              </w:rPr>
              <w:t xml:space="preserve"> Mikser ręczny MP 800 Turbo 711800</w:t>
            </w:r>
          </w:p>
          <w:p w14:paraId="4576234E" w14:textId="59B0195F" w:rsidR="00B8236D" w:rsidRPr="00171196" w:rsidRDefault="00B8236D" w:rsidP="002C5327">
            <w:pPr>
              <w:pStyle w:val="Akapitzlist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0A238F05" w14:textId="77777777" w:rsidR="00B8236D" w:rsidRPr="00AB7D5F" w:rsidRDefault="00B8236D" w:rsidP="00B8236D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możliwość obróbki w naczyniach o pojemności do 400L</w:t>
            </w:r>
          </w:p>
          <w:p w14:paraId="1132676B" w14:textId="77777777" w:rsidR="00B8236D" w:rsidRPr="00AB7D5F" w:rsidRDefault="00B8236D" w:rsidP="00B8236D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zespół silnikowy ze stali nierdzewnej</w:t>
            </w:r>
          </w:p>
          <w:p w14:paraId="55B63AFA" w14:textId="77777777" w:rsidR="00B8236D" w:rsidRPr="00AB7D5F" w:rsidRDefault="00B8236D" w:rsidP="00B8236D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łatwy demontaż dzwonu umożliwia szybkie czyszczenie</w:t>
            </w:r>
          </w:p>
          <w:p w14:paraId="4B01711F" w14:textId="77777777" w:rsidR="00B8236D" w:rsidRPr="00AB7D5F" w:rsidRDefault="00B8236D" w:rsidP="00B8236D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długość ramienia 740mm</w:t>
            </w:r>
          </w:p>
          <w:p w14:paraId="115D861C" w14:textId="77777777" w:rsidR="00B8236D" w:rsidRPr="00AB7D5F" w:rsidRDefault="00B8236D" w:rsidP="00B8236D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obudowa wykonana w całości z metalu zapewnia większą wytrzymałość urządzenia</w:t>
            </w:r>
          </w:p>
          <w:p w14:paraId="4BEE9D76" w14:textId="77777777" w:rsidR="00B8236D" w:rsidRPr="00AB7D5F" w:rsidRDefault="00B8236D" w:rsidP="00B8236D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 xml:space="preserve">- prędkość obrotów: 9500 </w:t>
            </w:r>
            <w:proofErr w:type="spellStart"/>
            <w:r w:rsidRPr="00AB7D5F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AB7D5F">
              <w:rPr>
                <w:rFonts w:ascii="Arial" w:hAnsi="Arial" w:cs="Arial"/>
                <w:sz w:val="18"/>
                <w:szCs w:val="18"/>
              </w:rPr>
              <w:t>/min</w:t>
            </w:r>
          </w:p>
          <w:p w14:paraId="60353A0E" w14:textId="5939C422" w:rsidR="00B8236D" w:rsidRPr="00B8236D" w:rsidRDefault="00B8236D" w:rsidP="00B8236D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B7D5F">
              <w:rPr>
                <w:rFonts w:ascii="Arial" w:hAnsi="Arial" w:cs="Arial"/>
                <w:sz w:val="18"/>
                <w:szCs w:val="18"/>
              </w:rPr>
              <w:t>- moc elektryczna: 1kW</w:t>
            </w:r>
          </w:p>
        </w:tc>
        <w:tc>
          <w:tcPr>
            <w:tcW w:w="850" w:type="dxa"/>
            <w:vAlign w:val="center"/>
          </w:tcPr>
          <w:p w14:paraId="7501194D" w14:textId="2F765C90" w:rsidR="00B8236D" w:rsidRPr="00F6537F" w:rsidRDefault="00B8236D" w:rsidP="00B8236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</w:tbl>
    <w:p w14:paraId="08456569" w14:textId="77777777" w:rsidR="0032670F" w:rsidRDefault="0032670F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17DA2640" w14:textId="77777777" w:rsidR="002C5327" w:rsidRDefault="002C5327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082B723B" w14:textId="2CCF0F80" w:rsidR="003C37ED" w:rsidRPr="002C5327" w:rsidRDefault="003C37ED" w:rsidP="003C37ED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sectPr w:rsidR="003C37ED" w:rsidRPr="002C53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FB05A" w14:textId="77777777" w:rsidR="00525889" w:rsidRDefault="00525889" w:rsidP="006455F4">
      <w:pPr>
        <w:spacing w:after="0" w:line="240" w:lineRule="auto"/>
      </w:pPr>
      <w:r>
        <w:separator/>
      </w:r>
    </w:p>
  </w:endnote>
  <w:endnote w:type="continuationSeparator" w:id="0">
    <w:p w14:paraId="7238A149" w14:textId="77777777" w:rsidR="00525889" w:rsidRDefault="00525889" w:rsidP="00645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49FA3" w14:textId="77777777" w:rsidR="002C5327" w:rsidRDefault="002C53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1880809"/>
      <w:docPartObj>
        <w:docPartGallery w:val="Page Numbers (Bottom of Page)"/>
        <w:docPartUnique/>
      </w:docPartObj>
    </w:sdtPr>
    <w:sdtContent>
      <w:p w14:paraId="6875E01A" w14:textId="77777777" w:rsidR="00556957" w:rsidRDefault="0055695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C99">
          <w:rPr>
            <w:noProof/>
          </w:rPr>
          <w:t>5</w:t>
        </w:r>
        <w:r>
          <w:fldChar w:fldCharType="end"/>
        </w:r>
      </w:p>
    </w:sdtContent>
  </w:sdt>
  <w:p w14:paraId="0D23237C" w14:textId="77777777" w:rsidR="00556957" w:rsidRDefault="005569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C3630" w14:textId="77777777" w:rsidR="002C5327" w:rsidRDefault="002C53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788DA" w14:textId="77777777" w:rsidR="00525889" w:rsidRDefault="00525889" w:rsidP="006455F4">
      <w:pPr>
        <w:spacing w:after="0" w:line="240" w:lineRule="auto"/>
      </w:pPr>
      <w:r>
        <w:separator/>
      </w:r>
    </w:p>
  </w:footnote>
  <w:footnote w:type="continuationSeparator" w:id="0">
    <w:p w14:paraId="5F84BB17" w14:textId="77777777" w:rsidR="00525889" w:rsidRDefault="00525889" w:rsidP="00645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F3D7" w14:textId="77777777" w:rsidR="002C5327" w:rsidRDefault="002C53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F0B1" w14:textId="77777777" w:rsidR="002C5327" w:rsidRDefault="002C53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6775" w14:textId="77777777" w:rsidR="002C5327" w:rsidRDefault="002C53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70F"/>
    <w:rsid w:val="0000051D"/>
    <w:rsid w:val="00011B26"/>
    <w:rsid w:val="00015AB4"/>
    <w:rsid w:val="00017376"/>
    <w:rsid w:val="00031258"/>
    <w:rsid w:val="0003146F"/>
    <w:rsid w:val="00034E03"/>
    <w:rsid w:val="00041B78"/>
    <w:rsid w:val="00044E60"/>
    <w:rsid w:val="000462DE"/>
    <w:rsid w:val="00047522"/>
    <w:rsid w:val="00052644"/>
    <w:rsid w:val="00052909"/>
    <w:rsid w:val="0005309C"/>
    <w:rsid w:val="0005413E"/>
    <w:rsid w:val="00054EDC"/>
    <w:rsid w:val="000613CD"/>
    <w:rsid w:val="000633A5"/>
    <w:rsid w:val="00066106"/>
    <w:rsid w:val="000710C3"/>
    <w:rsid w:val="0007472D"/>
    <w:rsid w:val="0008167A"/>
    <w:rsid w:val="000821A7"/>
    <w:rsid w:val="00082D8A"/>
    <w:rsid w:val="000836AA"/>
    <w:rsid w:val="00084252"/>
    <w:rsid w:val="00087BB4"/>
    <w:rsid w:val="00087D6F"/>
    <w:rsid w:val="0009126C"/>
    <w:rsid w:val="00093A21"/>
    <w:rsid w:val="000C0939"/>
    <w:rsid w:val="000C657E"/>
    <w:rsid w:val="000C6E1E"/>
    <w:rsid w:val="000D5DC9"/>
    <w:rsid w:val="000D777B"/>
    <w:rsid w:val="000E0F62"/>
    <w:rsid w:val="000E1918"/>
    <w:rsid w:val="000E1F41"/>
    <w:rsid w:val="000E7A96"/>
    <w:rsid w:val="000F08D3"/>
    <w:rsid w:val="000F4A29"/>
    <w:rsid w:val="000F5227"/>
    <w:rsid w:val="000F6138"/>
    <w:rsid w:val="0010450A"/>
    <w:rsid w:val="00106BD1"/>
    <w:rsid w:val="00106F53"/>
    <w:rsid w:val="00117715"/>
    <w:rsid w:val="00120588"/>
    <w:rsid w:val="001253E1"/>
    <w:rsid w:val="00125F92"/>
    <w:rsid w:val="00132B7F"/>
    <w:rsid w:val="001360C2"/>
    <w:rsid w:val="0013658F"/>
    <w:rsid w:val="00140E2A"/>
    <w:rsid w:val="0015233B"/>
    <w:rsid w:val="00152898"/>
    <w:rsid w:val="001529F3"/>
    <w:rsid w:val="0015499B"/>
    <w:rsid w:val="0015554A"/>
    <w:rsid w:val="00163689"/>
    <w:rsid w:val="00166697"/>
    <w:rsid w:val="00173D16"/>
    <w:rsid w:val="001748B2"/>
    <w:rsid w:val="001753EC"/>
    <w:rsid w:val="00181A89"/>
    <w:rsid w:val="00185213"/>
    <w:rsid w:val="00186628"/>
    <w:rsid w:val="0019252B"/>
    <w:rsid w:val="0019459D"/>
    <w:rsid w:val="00197D49"/>
    <w:rsid w:val="001A4D78"/>
    <w:rsid w:val="001B6B5F"/>
    <w:rsid w:val="001B6FD8"/>
    <w:rsid w:val="001C0BBA"/>
    <w:rsid w:val="001C1BEF"/>
    <w:rsid w:val="001C54BC"/>
    <w:rsid w:val="001D1C4F"/>
    <w:rsid w:val="001D242F"/>
    <w:rsid w:val="001E0B52"/>
    <w:rsid w:val="001E3704"/>
    <w:rsid w:val="001E55B8"/>
    <w:rsid w:val="001E5AE6"/>
    <w:rsid w:val="001F4781"/>
    <w:rsid w:val="001F7B3E"/>
    <w:rsid w:val="001F7FEC"/>
    <w:rsid w:val="00202AE7"/>
    <w:rsid w:val="00206543"/>
    <w:rsid w:val="00211133"/>
    <w:rsid w:val="0021148E"/>
    <w:rsid w:val="00211A89"/>
    <w:rsid w:val="00216776"/>
    <w:rsid w:val="00221BF8"/>
    <w:rsid w:val="00225D4E"/>
    <w:rsid w:val="00231D2F"/>
    <w:rsid w:val="0023234A"/>
    <w:rsid w:val="00234538"/>
    <w:rsid w:val="00234A6E"/>
    <w:rsid w:val="00237126"/>
    <w:rsid w:val="002455AA"/>
    <w:rsid w:val="00250EF8"/>
    <w:rsid w:val="00252F48"/>
    <w:rsid w:val="0025714D"/>
    <w:rsid w:val="00263113"/>
    <w:rsid w:val="00272DC3"/>
    <w:rsid w:val="00281BC1"/>
    <w:rsid w:val="00290B7E"/>
    <w:rsid w:val="00290D33"/>
    <w:rsid w:val="002927D5"/>
    <w:rsid w:val="0029563E"/>
    <w:rsid w:val="002A0B09"/>
    <w:rsid w:val="002A3C99"/>
    <w:rsid w:val="002A5704"/>
    <w:rsid w:val="002A5A32"/>
    <w:rsid w:val="002B3B12"/>
    <w:rsid w:val="002B3EDB"/>
    <w:rsid w:val="002C2B42"/>
    <w:rsid w:val="002C5327"/>
    <w:rsid w:val="002D747E"/>
    <w:rsid w:val="002E0AF4"/>
    <w:rsid w:val="002E0D3C"/>
    <w:rsid w:val="002E2553"/>
    <w:rsid w:val="002E47D4"/>
    <w:rsid w:val="002E4A1B"/>
    <w:rsid w:val="002E6CD2"/>
    <w:rsid w:val="002F0585"/>
    <w:rsid w:val="002F4AEE"/>
    <w:rsid w:val="002F7855"/>
    <w:rsid w:val="00301ADF"/>
    <w:rsid w:val="0030672C"/>
    <w:rsid w:val="00307D98"/>
    <w:rsid w:val="00310D1F"/>
    <w:rsid w:val="00312123"/>
    <w:rsid w:val="00312D9E"/>
    <w:rsid w:val="003137BC"/>
    <w:rsid w:val="00313ED6"/>
    <w:rsid w:val="00314339"/>
    <w:rsid w:val="003224B4"/>
    <w:rsid w:val="003248A1"/>
    <w:rsid w:val="0032670F"/>
    <w:rsid w:val="00326FC5"/>
    <w:rsid w:val="00331969"/>
    <w:rsid w:val="0033235D"/>
    <w:rsid w:val="00332A9F"/>
    <w:rsid w:val="00334B92"/>
    <w:rsid w:val="003375BF"/>
    <w:rsid w:val="00340CAB"/>
    <w:rsid w:val="0034436A"/>
    <w:rsid w:val="00344764"/>
    <w:rsid w:val="00352C8C"/>
    <w:rsid w:val="00353974"/>
    <w:rsid w:val="00365AFC"/>
    <w:rsid w:val="003736B7"/>
    <w:rsid w:val="0037431B"/>
    <w:rsid w:val="00384B2C"/>
    <w:rsid w:val="00390D98"/>
    <w:rsid w:val="0039343B"/>
    <w:rsid w:val="003962C6"/>
    <w:rsid w:val="003A5C8B"/>
    <w:rsid w:val="003B0538"/>
    <w:rsid w:val="003B2C37"/>
    <w:rsid w:val="003C37ED"/>
    <w:rsid w:val="003C58E9"/>
    <w:rsid w:val="003D7969"/>
    <w:rsid w:val="003E18FF"/>
    <w:rsid w:val="003E1AFA"/>
    <w:rsid w:val="003E22FE"/>
    <w:rsid w:val="003E46DA"/>
    <w:rsid w:val="003E4F0C"/>
    <w:rsid w:val="003F35C7"/>
    <w:rsid w:val="003F6296"/>
    <w:rsid w:val="003F691C"/>
    <w:rsid w:val="003F6B13"/>
    <w:rsid w:val="003F7645"/>
    <w:rsid w:val="00402F63"/>
    <w:rsid w:val="004033EF"/>
    <w:rsid w:val="0040604E"/>
    <w:rsid w:val="00406684"/>
    <w:rsid w:val="00406D8F"/>
    <w:rsid w:val="004147E3"/>
    <w:rsid w:val="00415C83"/>
    <w:rsid w:val="00422433"/>
    <w:rsid w:val="0042264C"/>
    <w:rsid w:val="00423BD9"/>
    <w:rsid w:val="004247F0"/>
    <w:rsid w:val="00424865"/>
    <w:rsid w:val="00426D31"/>
    <w:rsid w:val="00426F58"/>
    <w:rsid w:val="004312E2"/>
    <w:rsid w:val="00431318"/>
    <w:rsid w:val="0043374C"/>
    <w:rsid w:val="004458D3"/>
    <w:rsid w:val="004501C1"/>
    <w:rsid w:val="00452352"/>
    <w:rsid w:val="004579B2"/>
    <w:rsid w:val="00461CC2"/>
    <w:rsid w:val="00471649"/>
    <w:rsid w:val="00472DC4"/>
    <w:rsid w:val="00475968"/>
    <w:rsid w:val="00476228"/>
    <w:rsid w:val="00476377"/>
    <w:rsid w:val="00476913"/>
    <w:rsid w:val="00485B8D"/>
    <w:rsid w:val="004901D4"/>
    <w:rsid w:val="00490538"/>
    <w:rsid w:val="004905D4"/>
    <w:rsid w:val="004A084E"/>
    <w:rsid w:val="004A23DD"/>
    <w:rsid w:val="004A4F16"/>
    <w:rsid w:val="004B0EE3"/>
    <w:rsid w:val="004B112D"/>
    <w:rsid w:val="004B3EF2"/>
    <w:rsid w:val="004B6E29"/>
    <w:rsid w:val="004B6F8F"/>
    <w:rsid w:val="004C04C1"/>
    <w:rsid w:val="004C7859"/>
    <w:rsid w:val="004D0729"/>
    <w:rsid w:val="004D108B"/>
    <w:rsid w:val="004E1FD3"/>
    <w:rsid w:val="004E2AA9"/>
    <w:rsid w:val="00510468"/>
    <w:rsid w:val="005165E8"/>
    <w:rsid w:val="00516FCA"/>
    <w:rsid w:val="00517418"/>
    <w:rsid w:val="00520B9B"/>
    <w:rsid w:val="00522F01"/>
    <w:rsid w:val="00525889"/>
    <w:rsid w:val="005270FD"/>
    <w:rsid w:val="00535BA6"/>
    <w:rsid w:val="005377D9"/>
    <w:rsid w:val="00537BC8"/>
    <w:rsid w:val="00540970"/>
    <w:rsid w:val="00547C93"/>
    <w:rsid w:val="005524BC"/>
    <w:rsid w:val="005526B1"/>
    <w:rsid w:val="0055493B"/>
    <w:rsid w:val="00556957"/>
    <w:rsid w:val="00561542"/>
    <w:rsid w:val="00565CC1"/>
    <w:rsid w:val="00574F08"/>
    <w:rsid w:val="00575909"/>
    <w:rsid w:val="00581D7A"/>
    <w:rsid w:val="00583209"/>
    <w:rsid w:val="0058365C"/>
    <w:rsid w:val="005918CA"/>
    <w:rsid w:val="00591C99"/>
    <w:rsid w:val="005934DC"/>
    <w:rsid w:val="005A10B2"/>
    <w:rsid w:val="005A2786"/>
    <w:rsid w:val="005A6632"/>
    <w:rsid w:val="005B69C6"/>
    <w:rsid w:val="005C03D0"/>
    <w:rsid w:val="005C0F8F"/>
    <w:rsid w:val="005C2CFB"/>
    <w:rsid w:val="005C4DFE"/>
    <w:rsid w:val="005F2825"/>
    <w:rsid w:val="005F521B"/>
    <w:rsid w:val="00603ACB"/>
    <w:rsid w:val="00606696"/>
    <w:rsid w:val="006073F2"/>
    <w:rsid w:val="006129E3"/>
    <w:rsid w:val="0061449D"/>
    <w:rsid w:val="00616D41"/>
    <w:rsid w:val="006200CD"/>
    <w:rsid w:val="006200E8"/>
    <w:rsid w:val="00620619"/>
    <w:rsid w:val="00622A04"/>
    <w:rsid w:val="00623FA8"/>
    <w:rsid w:val="00625245"/>
    <w:rsid w:val="00627D00"/>
    <w:rsid w:val="00627F4A"/>
    <w:rsid w:val="00632A0C"/>
    <w:rsid w:val="00642550"/>
    <w:rsid w:val="00643CE6"/>
    <w:rsid w:val="0064557E"/>
    <w:rsid w:val="006455F4"/>
    <w:rsid w:val="00647A54"/>
    <w:rsid w:val="00654CDA"/>
    <w:rsid w:val="00656BE8"/>
    <w:rsid w:val="00663714"/>
    <w:rsid w:val="00664DB5"/>
    <w:rsid w:val="0066540B"/>
    <w:rsid w:val="00671C86"/>
    <w:rsid w:val="00673AAA"/>
    <w:rsid w:val="00680693"/>
    <w:rsid w:val="006811B2"/>
    <w:rsid w:val="00681F02"/>
    <w:rsid w:val="00682538"/>
    <w:rsid w:val="006827F1"/>
    <w:rsid w:val="00687228"/>
    <w:rsid w:val="00687241"/>
    <w:rsid w:val="006876BA"/>
    <w:rsid w:val="00697FA7"/>
    <w:rsid w:val="006A3850"/>
    <w:rsid w:val="006A525D"/>
    <w:rsid w:val="006A5D37"/>
    <w:rsid w:val="006A6602"/>
    <w:rsid w:val="006B0790"/>
    <w:rsid w:val="006B0AA8"/>
    <w:rsid w:val="006B1082"/>
    <w:rsid w:val="006B4C80"/>
    <w:rsid w:val="006B56E1"/>
    <w:rsid w:val="006B7728"/>
    <w:rsid w:val="006B7BDD"/>
    <w:rsid w:val="006C2A7E"/>
    <w:rsid w:val="006C2FCF"/>
    <w:rsid w:val="006C59CE"/>
    <w:rsid w:val="006C6155"/>
    <w:rsid w:val="006C7FF2"/>
    <w:rsid w:val="006D1DCC"/>
    <w:rsid w:val="006D7B9F"/>
    <w:rsid w:val="006E2D57"/>
    <w:rsid w:val="006E7BE4"/>
    <w:rsid w:val="006F043E"/>
    <w:rsid w:val="006F0B4F"/>
    <w:rsid w:val="006F3814"/>
    <w:rsid w:val="006F4E3F"/>
    <w:rsid w:val="006F7638"/>
    <w:rsid w:val="007023D8"/>
    <w:rsid w:val="00702E1A"/>
    <w:rsid w:val="00707672"/>
    <w:rsid w:val="00710033"/>
    <w:rsid w:val="00714BE0"/>
    <w:rsid w:val="00717359"/>
    <w:rsid w:val="00720D75"/>
    <w:rsid w:val="00733676"/>
    <w:rsid w:val="007350C9"/>
    <w:rsid w:val="00735935"/>
    <w:rsid w:val="007366C7"/>
    <w:rsid w:val="0074016F"/>
    <w:rsid w:val="00742007"/>
    <w:rsid w:val="0075299F"/>
    <w:rsid w:val="00752A6D"/>
    <w:rsid w:val="00754C0F"/>
    <w:rsid w:val="007558E8"/>
    <w:rsid w:val="00760A64"/>
    <w:rsid w:val="00761C1F"/>
    <w:rsid w:val="00765A3B"/>
    <w:rsid w:val="00765E79"/>
    <w:rsid w:val="00766064"/>
    <w:rsid w:val="00773FC3"/>
    <w:rsid w:val="00774730"/>
    <w:rsid w:val="007846BC"/>
    <w:rsid w:val="00785EB5"/>
    <w:rsid w:val="00787830"/>
    <w:rsid w:val="007942DF"/>
    <w:rsid w:val="007A3523"/>
    <w:rsid w:val="007B0EDA"/>
    <w:rsid w:val="007B34A4"/>
    <w:rsid w:val="007B40D8"/>
    <w:rsid w:val="007C25A7"/>
    <w:rsid w:val="007C260D"/>
    <w:rsid w:val="007C5055"/>
    <w:rsid w:val="007C59BF"/>
    <w:rsid w:val="007C63B2"/>
    <w:rsid w:val="007C6946"/>
    <w:rsid w:val="007D03C1"/>
    <w:rsid w:val="007D1DAB"/>
    <w:rsid w:val="007D6DC0"/>
    <w:rsid w:val="007D7CC8"/>
    <w:rsid w:val="007E23B7"/>
    <w:rsid w:val="007F1108"/>
    <w:rsid w:val="00810299"/>
    <w:rsid w:val="00811973"/>
    <w:rsid w:val="00812356"/>
    <w:rsid w:val="00813848"/>
    <w:rsid w:val="0081655E"/>
    <w:rsid w:val="00816BAF"/>
    <w:rsid w:val="0082134B"/>
    <w:rsid w:val="00821438"/>
    <w:rsid w:val="00821AEA"/>
    <w:rsid w:val="008235BC"/>
    <w:rsid w:val="008237C4"/>
    <w:rsid w:val="0082774E"/>
    <w:rsid w:val="0083302F"/>
    <w:rsid w:val="008364D9"/>
    <w:rsid w:val="008401C2"/>
    <w:rsid w:val="0084172D"/>
    <w:rsid w:val="0084460A"/>
    <w:rsid w:val="008450AE"/>
    <w:rsid w:val="00852611"/>
    <w:rsid w:val="0085679F"/>
    <w:rsid w:val="008603F5"/>
    <w:rsid w:val="00870870"/>
    <w:rsid w:val="00871591"/>
    <w:rsid w:val="0087634C"/>
    <w:rsid w:val="008764DD"/>
    <w:rsid w:val="00877E83"/>
    <w:rsid w:val="00884B59"/>
    <w:rsid w:val="00885C3B"/>
    <w:rsid w:val="00886260"/>
    <w:rsid w:val="008863B2"/>
    <w:rsid w:val="0088684E"/>
    <w:rsid w:val="00887557"/>
    <w:rsid w:val="00890771"/>
    <w:rsid w:val="00893534"/>
    <w:rsid w:val="0089473E"/>
    <w:rsid w:val="008966BC"/>
    <w:rsid w:val="008A1A3D"/>
    <w:rsid w:val="008A5C54"/>
    <w:rsid w:val="008B3034"/>
    <w:rsid w:val="008B5D4E"/>
    <w:rsid w:val="008B5F25"/>
    <w:rsid w:val="008C4ADC"/>
    <w:rsid w:val="008C740B"/>
    <w:rsid w:val="008D2D7B"/>
    <w:rsid w:val="008D552F"/>
    <w:rsid w:val="008E3C0F"/>
    <w:rsid w:val="008F4127"/>
    <w:rsid w:val="008F476B"/>
    <w:rsid w:val="00901BB1"/>
    <w:rsid w:val="00903E06"/>
    <w:rsid w:val="00903FD9"/>
    <w:rsid w:val="00907A5C"/>
    <w:rsid w:val="009104C2"/>
    <w:rsid w:val="00912381"/>
    <w:rsid w:val="009125E9"/>
    <w:rsid w:val="00916B30"/>
    <w:rsid w:val="00916F2E"/>
    <w:rsid w:val="00924C80"/>
    <w:rsid w:val="00933FDD"/>
    <w:rsid w:val="00936CA9"/>
    <w:rsid w:val="00937AFA"/>
    <w:rsid w:val="00942BE2"/>
    <w:rsid w:val="009473B1"/>
    <w:rsid w:val="009535E3"/>
    <w:rsid w:val="00962CB0"/>
    <w:rsid w:val="009644AB"/>
    <w:rsid w:val="0097014E"/>
    <w:rsid w:val="00973F51"/>
    <w:rsid w:val="00974590"/>
    <w:rsid w:val="00976171"/>
    <w:rsid w:val="00983F68"/>
    <w:rsid w:val="00991E48"/>
    <w:rsid w:val="00991E69"/>
    <w:rsid w:val="00993343"/>
    <w:rsid w:val="009943F3"/>
    <w:rsid w:val="00995DC4"/>
    <w:rsid w:val="0099607F"/>
    <w:rsid w:val="0099624A"/>
    <w:rsid w:val="009A03A5"/>
    <w:rsid w:val="009A1478"/>
    <w:rsid w:val="009A2058"/>
    <w:rsid w:val="009A2E4C"/>
    <w:rsid w:val="009A3AD1"/>
    <w:rsid w:val="009A519C"/>
    <w:rsid w:val="009A644C"/>
    <w:rsid w:val="009B1D7E"/>
    <w:rsid w:val="009B2B6D"/>
    <w:rsid w:val="009B4ECE"/>
    <w:rsid w:val="009B5A6A"/>
    <w:rsid w:val="009D10EB"/>
    <w:rsid w:val="009D3865"/>
    <w:rsid w:val="009E2D0D"/>
    <w:rsid w:val="009E3FEA"/>
    <w:rsid w:val="009E519C"/>
    <w:rsid w:val="009E63B6"/>
    <w:rsid w:val="009F4E8E"/>
    <w:rsid w:val="009F57BA"/>
    <w:rsid w:val="00A02576"/>
    <w:rsid w:val="00A0791F"/>
    <w:rsid w:val="00A07CA4"/>
    <w:rsid w:val="00A111AF"/>
    <w:rsid w:val="00A24C2B"/>
    <w:rsid w:val="00A30F2C"/>
    <w:rsid w:val="00A427E3"/>
    <w:rsid w:val="00A4324D"/>
    <w:rsid w:val="00A47084"/>
    <w:rsid w:val="00A520D8"/>
    <w:rsid w:val="00A52738"/>
    <w:rsid w:val="00A62FD7"/>
    <w:rsid w:val="00A654DE"/>
    <w:rsid w:val="00A66CAC"/>
    <w:rsid w:val="00A6735F"/>
    <w:rsid w:val="00A71467"/>
    <w:rsid w:val="00A73527"/>
    <w:rsid w:val="00A76819"/>
    <w:rsid w:val="00A7688A"/>
    <w:rsid w:val="00A77B38"/>
    <w:rsid w:val="00A82FE0"/>
    <w:rsid w:val="00A846D1"/>
    <w:rsid w:val="00A850B7"/>
    <w:rsid w:val="00A905C8"/>
    <w:rsid w:val="00A9672B"/>
    <w:rsid w:val="00AA0AD4"/>
    <w:rsid w:val="00AA4BB0"/>
    <w:rsid w:val="00AA5CBB"/>
    <w:rsid w:val="00AA6DE8"/>
    <w:rsid w:val="00AB06AC"/>
    <w:rsid w:val="00AB1DB8"/>
    <w:rsid w:val="00AB4309"/>
    <w:rsid w:val="00AC4668"/>
    <w:rsid w:val="00AC5BB4"/>
    <w:rsid w:val="00AC60B8"/>
    <w:rsid w:val="00AD05D7"/>
    <w:rsid w:val="00AD2D70"/>
    <w:rsid w:val="00AD50DD"/>
    <w:rsid w:val="00AE3027"/>
    <w:rsid w:val="00AF21F2"/>
    <w:rsid w:val="00AF4E68"/>
    <w:rsid w:val="00B107F0"/>
    <w:rsid w:val="00B11A3A"/>
    <w:rsid w:val="00B21273"/>
    <w:rsid w:val="00B22383"/>
    <w:rsid w:val="00B23805"/>
    <w:rsid w:val="00B241CD"/>
    <w:rsid w:val="00B31FE4"/>
    <w:rsid w:val="00B33819"/>
    <w:rsid w:val="00B4127E"/>
    <w:rsid w:val="00B41C20"/>
    <w:rsid w:val="00B4382B"/>
    <w:rsid w:val="00B46749"/>
    <w:rsid w:val="00B51300"/>
    <w:rsid w:val="00B51DB2"/>
    <w:rsid w:val="00B51DC6"/>
    <w:rsid w:val="00B53710"/>
    <w:rsid w:val="00B54EB9"/>
    <w:rsid w:val="00B65730"/>
    <w:rsid w:val="00B65C9A"/>
    <w:rsid w:val="00B65ED7"/>
    <w:rsid w:val="00B67D83"/>
    <w:rsid w:val="00B71B84"/>
    <w:rsid w:val="00B73AA8"/>
    <w:rsid w:val="00B80071"/>
    <w:rsid w:val="00B8236D"/>
    <w:rsid w:val="00B82A02"/>
    <w:rsid w:val="00B83F92"/>
    <w:rsid w:val="00B9154A"/>
    <w:rsid w:val="00B91D03"/>
    <w:rsid w:val="00B92A5C"/>
    <w:rsid w:val="00BA2DCD"/>
    <w:rsid w:val="00BA35A2"/>
    <w:rsid w:val="00BA4001"/>
    <w:rsid w:val="00BA6435"/>
    <w:rsid w:val="00BB103C"/>
    <w:rsid w:val="00BB3335"/>
    <w:rsid w:val="00BB6FB3"/>
    <w:rsid w:val="00BC3C3E"/>
    <w:rsid w:val="00BD2BC6"/>
    <w:rsid w:val="00BD47F5"/>
    <w:rsid w:val="00BD6117"/>
    <w:rsid w:val="00BE31C8"/>
    <w:rsid w:val="00BF0BBD"/>
    <w:rsid w:val="00BF364B"/>
    <w:rsid w:val="00BF4C18"/>
    <w:rsid w:val="00BF7B16"/>
    <w:rsid w:val="00C147CE"/>
    <w:rsid w:val="00C1553E"/>
    <w:rsid w:val="00C15FB5"/>
    <w:rsid w:val="00C20A92"/>
    <w:rsid w:val="00C230F8"/>
    <w:rsid w:val="00C234E1"/>
    <w:rsid w:val="00C23763"/>
    <w:rsid w:val="00C26D82"/>
    <w:rsid w:val="00C4246C"/>
    <w:rsid w:val="00C454BD"/>
    <w:rsid w:val="00C51A61"/>
    <w:rsid w:val="00C55094"/>
    <w:rsid w:val="00C5530E"/>
    <w:rsid w:val="00C563AA"/>
    <w:rsid w:val="00C6494B"/>
    <w:rsid w:val="00C6711C"/>
    <w:rsid w:val="00C704A1"/>
    <w:rsid w:val="00C7220C"/>
    <w:rsid w:val="00C74BDD"/>
    <w:rsid w:val="00C8115B"/>
    <w:rsid w:val="00C836A1"/>
    <w:rsid w:val="00C85428"/>
    <w:rsid w:val="00C86D6B"/>
    <w:rsid w:val="00C931B6"/>
    <w:rsid w:val="00C931FE"/>
    <w:rsid w:val="00C96167"/>
    <w:rsid w:val="00C973D3"/>
    <w:rsid w:val="00CA09B6"/>
    <w:rsid w:val="00CB1A40"/>
    <w:rsid w:val="00CB513F"/>
    <w:rsid w:val="00CB5A83"/>
    <w:rsid w:val="00CB6B24"/>
    <w:rsid w:val="00CC300B"/>
    <w:rsid w:val="00CC57F8"/>
    <w:rsid w:val="00CD28EA"/>
    <w:rsid w:val="00CD2D72"/>
    <w:rsid w:val="00CD6FE6"/>
    <w:rsid w:val="00CD79AE"/>
    <w:rsid w:val="00CE61D6"/>
    <w:rsid w:val="00CE646E"/>
    <w:rsid w:val="00CF2234"/>
    <w:rsid w:val="00CF6131"/>
    <w:rsid w:val="00CF6CB0"/>
    <w:rsid w:val="00CF6CB1"/>
    <w:rsid w:val="00D02D7E"/>
    <w:rsid w:val="00D05FAA"/>
    <w:rsid w:val="00D14107"/>
    <w:rsid w:val="00D15956"/>
    <w:rsid w:val="00D1761D"/>
    <w:rsid w:val="00D21BA4"/>
    <w:rsid w:val="00D224DD"/>
    <w:rsid w:val="00D25321"/>
    <w:rsid w:val="00D27889"/>
    <w:rsid w:val="00D314E2"/>
    <w:rsid w:val="00D37680"/>
    <w:rsid w:val="00D4566F"/>
    <w:rsid w:val="00D4701D"/>
    <w:rsid w:val="00D50AF8"/>
    <w:rsid w:val="00D5145C"/>
    <w:rsid w:val="00D52B17"/>
    <w:rsid w:val="00D53EE8"/>
    <w:rsid w:val="00D60028"/>
    <w:rsid w:val="00D60EE0"/>
    <w:rsid w:val="00D619FC"/>
    <w:rsid w:val="00D636B1"/>
    <w:rsid w:val="00D64CD5"/>
    <w:rsid w:val="00D67320"/>
    <w:rsid w:val="00D676B5"/>
    <w:rsid w:val="00D7067E"/>
    <w:rsid w:val="00D7755B"/>
    <w:rsid w:val="00D815D0"/>
    <w:rsid w:val="00D82DCD"/>
    <w:rsid w:val="00D83F13"/>
    <w:rsid w:val="00D90F2A"/>
    <w:rsid w:val="00D9275A"/>
    <w:rsid w:val="00D92D94"/>
    <w:rsid w:val="00D94CF8"/>
    <w:rsid w:val="00DA11E2"/>
    <w:rsid w:val="00DA6D0D"/>
    <w:rsid w:val="00DB0453"/>
    <w:rsid w:val="00DB082E"/>
    <w:rsid w:val="00DB0B08"/>
    <w:rsid w:val="00DB4516"/>
    <w:rsid w:val="00DB5B38"/>
    <w:rsid w:val="00DC154A"/>
    <w:rsid w:val="00DC35AD"/>
    <w:rsid w:val="00DC6ED8"/>
    <w:rsid w:val="00DC6F01"/>
    <w:rsid w:val="00DD19D3"/>
    <w:rsid w:val="00DD4988"/>
    <w:rsid w:val="00DD4999"/>
    <w:rsid w:val="00DE3CD6"/>
    <w:rsid w:val="00DF1731"/>
    <w:rsid w:val="00DF3214"/>
    <w:rsid w:val="00DF3732"/>
    <w:rsid w:val="00DF6089"/>
    <w:rsid w:val="00E04F27"/>
    <w:rsid w:val="00E05CC9"/>
    <w:rsid w:val="00E179F7"/>
    <w:rsid w:val="00E241F3"/>
    <w:rsid w:val="00E26348"/>
    <w:rsid w:val="00E3137A"/>
    <w:rsid w:val="00E40A36"/>
    <w:rsid w:val="00E42463"/>
    <w:rsid w:val="00E4316E"/>
    <w:rsid w:val="00E554EE"/>
    <w:rsid w:val="00E6330B"/>
    <w:rsid w:val="00E8060B"/>
    <w:rsid w:val="00E80E38"/>
    <w:rsid w:val="00E91B84"/>
    <w:rsid w:val="00E93A6B"/>
    <w:rsid w:val="00E94E51"/>
    <w:rsid w:val="00EB2011"/>
    <w:rsid w:val="00EB38EB"/>
    <w:rsid w:val="00EB4521"/>
    <w:rsid w:val="00EB60FF"/>
    <w:rsid w:val="00EC4FBB"/>
    <w:rsid w:val="00EC53AC"/>
    <w:rsid w:val="00EC6B79"/>
    <w:rsid w:val="00ED7925"/>
    <w:rsid w:val="00EE16AD"/>
    <w:rsid w:val="00EE7F60"/>
    <w:rsid w:val="00EF331D"/>
    <w:rsid w:val="00EF3BFB"/>
    <w:rsid w:val="00EF48D7"/>
    <w:rsid w:val="00EF4B4D"/>
    <w:rsid w:val="00EF7463"/>
    <w:rsid w:val="00F135BF"/>
    <w:rsid w:val="00F21B5B"/>
    <w:rsid w:val="00F21C65"/>
    <w:rsid w:val="00F36768"/>
    <w:rsid w:val="00F408DA"/>
    <w:rsid w:val="00F439E9"/>
    <w:rsid w:val="00F457DB"/>
    <w:rsid w:val="00F52D2A"/>
    <w:rsid w:val="00F536B3"/>
    <w:rsid w:val="00F601D8"/>
    <w:rsid w:val="00F612D7"/>
    <w:rsid w:val="00F653DF"/>
    <w:rsid w:val="00F66B07"/>
    <w:rsid w:val="00F671AD"/>
    <w:rsid w:val="00F83D8B"/>
    <w:rsid w:val="00F87E31"/>
    <w:rsid w:val="00F949F1"/>
    <w:rsid w:val="00FB18E9"/>
    <w:rsid w:val="00FB1DC3"/>
    <w:rsid w:val="00FB21A1"/>
    <w:rsid w:val="00FC3FF1"/>
    <w:rsid w:val="00FD0571"/>
    <w:rsid w:val="00FD060D"/>
    <w:rsid w:val="00FD4CFF"/>
    <w:rsid w:val="00FD4F94"/>
    <w:rsid w:val="00FD78A0"/>
    <w:rsid w:val="00FE3C27"/>
    <w:rsid w:val="00FE5EA9"/>
    <w:rsid w:val="00FE6150"/>
    <w:rsid w:val="00FE6ABF"/>
    <w:rsid w:val="00FF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62A6B"/>
  <w15:docId w15:val="{7D0212E4-27CE-417B-BB6D-F5D62501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26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2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6200CD"/>
  </w:style>
  <w:style w:type="character" w:styleId="Pogrubienie">
    <w:name w:val="Strong"/>
    <w:basedOn w:val="Domylnaczcionkaakapitu"/>
    <w:uiPriority w:val="22"/>
    <w:qFormat/>
    <w:rsid w:val="0068724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4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55F4"/>
  </w:style>
  <w:style w:type="paragraph" w:styleId="Stopka">
    <w:name w:val="footer"/>
    <w:basedOn w:val="Normalny"/>
    <w:link w:val="StopkaZnak"/>
    <w:uiPriority w:val="99"/>
    <w:unhideWhenUsed/>
    <w:rsid w:val="0064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55F4"/>
  </w:style>
  <w:style w:type="paragraph" w:styleId="Tekstdymka">
    <w:name w:val="Balloon Text"/>
    <w:basedOn w:val="Normalny"/>
    <w:link w:val="TekstdymkaZnak"/>
    <w:uiPriority w:val="99"/>
    <w:semiHidden/>
    <w:unhideWhenUsed/>
    <w:rsid w:val="00BA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5A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B8236D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236D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7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1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91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6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08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73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50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7145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12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7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9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96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231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RkNvRk5CYkNpOG44ZytYVHlVQUZqaVN2ZXdaemRQ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Xf/nHdZUS3X8BQrc0d1fUVzAbmE4LGxozSI9nQ271pI=</DigestValue>
      </Reference>
      <Reference URI="#INFO">
        <DigestMethod Algorithm="http://www.w3.org/2001/04/xmlenc#sha256"/>
        <DigestValue>+c9WxWVAJRmw2n8k2i2/8+HDjFB01gTJHhQZKjhNE/I=</DigestValue>
      </Reference>
    </SignedInfo>
    <SignatureValue>U7Su7KbpuHtYwocQ3DA6sjYJPAty7pnWdnLYklTEwNE2M+/Zs3iNnicnLLaIvrNQwwVEMMdX4DW8Yla61kpoNA==</SignatureValue>
    <Object Id="INFO">
      <ArrayOfString xmlns:xsd="http://www.w3.org/2001/XMLSchema" xmlns:xsi="http://www.w3.org/2001/XMLSchema-instance" xmlns="">
        <string>hFCoFNBbCi8n8g+XTyUAFjiSvewZzdPA</string>
      </ArrayOfString>
    </Object>
  </Signature>
</WrappedLabelInfo>
</file>

<file path=customXml/itemProps1.xml><?xml version="1.0" encoding="utf-8"?>
<ds:datastoreItem xmlns:ds="http://schemas.openxmlformats.org/officeDocument/2006/customXml" ds:itemID="{6BCEE224-A2DE-4298-83DF-3DD895A09F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EF7B43-8C9B-4018-B7B8-F0E50DBF2CA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730E18F-EC37-48B4-A559-6FBED4B1E9F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Dorotka</dc:creator>
  <cp:keywords/>
  <dc:description/>
  <cp:lastModifiedBy>Jabłońska Paulina</cp:lastModifiedBy>
  <cp:revision>6</cp:revision>
  <cp:lastPrinted>2026-03-31T06:56:00Z</cp:lastPrinted>
  <dcterms:created xsi:type="dcterms:W3CDTF">2026-03-04T07:47:00Z</dcterms:created>
  <dcterms:modified xsi:type="dcterms:W3CDTF">2026-04-02T08:00:00Z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fbb74bee-1c05-4d72-9913-b32e41cd84bb</vt:lpwstr>
  </property>
  <property fmtid="{D5CDD505-2E9C-101B-9397-08002B2CF9AE}" pid="3" name="bjSaver">
    <vt:lpwstr>BhGVz+egMA2qbA17PeThWXCs0gBXuVxu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Dorotka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10.130.227.56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